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09A3AC" w14:textId="30FE6E0E" w:rsidR="008A476B" w:rsidRPr="00DF4541" w:rsidRDefault="008A476B" w:rsidP="008A476B">
      <w:r>
        <w:t>Presseinformation</w:t>
      </w:r>
      <w:r>
        <w:tab/>
      </w:r>
      <w:r>
        <w:tab/>
      </w:r>
      <w:r>
        <w:tab/>
      </w:r>
      <w:r>
        <w:tab/>
      </w:r>
      <w:r>
        <w:tab/>
      </w:r>
      <w:r>
        <w:tab/>
      </w:r>
      <w:r>
        <w:tab/>
      </w:r>
      <w:r>
        <w:tab/>
      </w:r>
      <w:r w:rsidRPr="00DF4541">
        <w:t xml:space="preserve">Wels, </w:t>
      </w:r>
      <w:r>
        <w:t>Juni 2025</w:t>
      </w:r>
    </w:p>
    <w:p w14:paraId="7F28165D" w14:textId="77777777" w:rsidR="008A476B" w:rsidRPr="00675404" w:rsidRDefault="008A476B" w:rsidP="00675404">
      <w:pPr>
        <w:spacing w:line="360" w:lineRule="auto"/>
      </w:pPr>
    </w:p>
    <w:p w14:paraId="4CF60B9B" w14:textId="77777777" w:rsidR="008A476B" w:rsidRPr="00675404" w:rsidRDefault="008A476B" w:rsidP="00675404">
      <w:pPr>
        <w:spacing w:line="360" w:lineRule="auto"/>
      </w:pPr>
    </w:p>
    <w:p w14:paraId="798ED656" w14:textId="77777777" w:rsidR="00675404" w:rsidRPr="00675404" w:rsidRDefault="00675404" w:rsidP="00675404">
      <w:pPr>
        <w:spacing w:line="360" w:lineRule="auto"/>
      </w:pPr>
    </w:p>
    <w:p w14:paraId="5B191BA0" w14:textId="77777777" w:rsidR="00675404" w:rsidRPr="00675404" w:rsidRDefault="00675404" w:rsidP="00675404">
      <w:pPr>
        <w:spacing w:line="360" w:lineRule="auto"/>
      </w:pPr>
    </w:p>
    <w:p w14:paraId="13ABA627" w14:textId="77C1A663" w:rsidR="00CA3CBF" w:rsidRPr="008A476B" w:rsidRDefault="00BF069A" w:rsidP="008A476B">
      <w:pPr>
        <w:rPr>
          <w:b/>
          <w:bCs/>
          <w:sz w:val="36"/>
          <w:szCs w:val="36"/>
        </w:rPr>
      </w:pPr>
      <w:r w:rsidRPr="008A476B">
        <w:rPr>
          <w:b/>
          <w:bCs/>
        </w:rPr>
        <w:t xml:space="preserve">Neuer Herzeingriff </w:t>
      </w:r>
      <w:r w:rsidR="00CA3CBF" w:rsidRPr="008A476B">
        <w:rPr>
          <w:b/>
          <w:bCs/>
        </w:rPr>
        <w:t xml:space="preserve">am Klinikum Wels-Grieskirchen: </w:t>
      </w:r>
      <w:r w:rsidR="00CA3CBF" w:rsidRPr="008A476B">
        <w:rPr>
          <w:b/>
          <w:bCs/>
        </w:rPr>
        <w:br/>
      </w:r>
      <w:r w:rsidR="00CA3CBF" w:rsidRPr="008A476B">
        <w:rPr>
          <w:b/>
          <w:bCs/>
          <w:sz w:val="36"/>
          <w:szCs w:val="36"/>
        </w:rPr>
        <w:t xml:space="preserve">Erste Trikuspidalklappen-Implantation per </w:t>
      </w:r>
      <w:proofErr w:type="spellStart"/>
      <w:r w:rsidR="00CA3CBF" w:rsidRPr="008A476B">
        <w:rPr>
          <w:b/>
          <w:bCs/>
          <w:sz w:val="36"/>
          <w:szCs w:val="36"/>
        </w:rPr>
        <w:t>Kathetertechnik</w:t>
      </w:r>
      <w:proofErr w:type="spellEnd"/>
      <w:r w:rsidRPr="008A476B">
        <w:rPr>
          <w:b/>
          <w:bCs/>
          <w:sz w:val="36"/>
          <w:szCs w:val="36"/>
        </w:rPr>
        <w:t xml:space="preserve"> am schlagenden Herzen</w:t>
      </w:r>
    </w:p>
    <w:p w14:paraId="3B11CF61" w14:textId="77777777" w:rsidR="00CA3CBF" w:rsidRPr="008A476B" w:rsidRDefault="00CA3CBF" w:rsidP="008A476B">
      <w:pPr>
        <w:spacing w:line="360" w:lineRule="auto"/>
      </w:pPr>
    </w:p>
    <w:p w14:paraId="354D9255" w14:textId="27212B7B" w:rsidR="00CA3CBF" w:rsidRPr="008A476B" w:rsidRDefault="00CA3CBF" w:rsidP="008A476B">
      <w:pPr>
        <w:spacing w:line="360" w:lineRule="auto"/>
        <w:rPr>
          <w:b/>
          <w:bCs/>
        </w:rPr>
      </w:pPr>
      <w:r w:rsidRPr="008A476B">
        <w:rPr>
          <w:b/>
          <w:bCs/>
        </w:rPr>
        <w:t xml:space="preserve">Am Klinikum Wels-Grieskirchen wurde am 18. Juni 2025 erstmals eine Trikuspidalklappe minimalinvasiv über die Leiste </w:t>
      </w:r>
      <w:r w:rsidR="00BF069A" w:rsidRPr="008A476B">
        <w:rPr>
          <w:b/>
          <w:bCs/>
        </w:rPr>
        <w:t xml:space="preserve">am schlagenden Herzen </w:t>
      </w:r>
      <w:r w:rsidRPr="008A476B">
        <w:rPr>
          <w:b/>
          <w:bCs/>
        </w:rPr>
        <w:t>ersetzt – ein hochspezialisierter Eingriff, der nur in wenigen österreichischen Herzzentren durchgeführt wird.</w:t>
      </w:r>
    </w:p>
    <w:p w14:paraId="7BF39567" w14:textId="77777777" w:rsidR="00CA3CBF" w:rsidRPr="008A476B" w:rsidRDefault="00CA3CBF" w:rsidP="008A476B">
      <w:pPr>
        <w:spacing w:line="360" w:lineRule="auto"/>
      </w:pPr>
    </w:p>
    <w:p w14:paraId="4223F9BD" w14:textId="77777777" w:rsidR="00675404" w:rsidRDefault="00CA3CBF" w:rsidP="008A476B">
      <w:pPr>
        <w:spacing w:line="360" w:lineRule="auto"/>
      </w:pPr>
      <w:r w:rsidRPr="008A476B">
        <w:t xml:space="preserve">Die Patientin, Jahrgang 1948, litt an einer schweren Undichtigkeit der Trikuspidalklappe. Aufgrund ihres Alters und mehrerer Begleiterkrankungen kam ein operativer Eingriff nicht infrage. Auch die in Wels etablierte Clip-Technik zur Reparatur </w:t>
      </w:r>
      <w:r w:rsidR="00BF069A" w:rsidRPr="008A476B">
        <w:t xml:space="preserve">der Trikuspidalklappe </w:t>
      </w:r>
      <w:r w:rsidRPr="008A476B">
        <w:t>war wegen der anatomischen Gegebenheiten nicht anwendbar.</w:t>
      </w:r>
    </w:p>
    <w:p w14:paraId="3F750E21" w14:textId="77777777" w:rsidR="00675404" w:rsidRDefault="00675404" w:rsidP="008A476B">
      <w:pPr>
        <w:spacing w:line="360" w:lineRule="auto"/>
        <w:rPr>
          <w:b/>
          <w:bCs/>
        </w:rPr>
      </w:pPr>
    </w:p>
    <w:p w14:paraId="7B851FED" w14:textId="3A072722" w:rsidR="00CA3CBF" w:rsidRPr="00675404" w:rsidRDefault="00675404" w:rsidP="008A476B">
      <w:pPr>
        <w:spacing w:line="360" w:lineRule="auto"/>
      </w:pPr>
      <w:r w:rsidRPr="00675404">
        <w:rPr>
          <w:b/>
          <w:bCs/>
        </w:rPr>
        <w:t>Neue Behandlungsoption</w:t>
      </w:r>
    </w:p>
    <w:p w14:paraId="104BEE3E" w14:textId="0926B7C1" w:rsidR="00CA3CBF" w:rsidRPr="008A476B" w:rsidRDefault="00CA3CBF" w:rsidP="008A476B">
      <w:pPr>
        <w:spacing w:line="360" w:lineRule="auto"/>
      </w:pPr>
      <w:r w:rsidRPr="008A476B">
        <w:t>In einem interdisziplinär geplanten Eingriff entschied sich das Team unter der Leitung von Ronald Binder</w:t>
      </w:r>
      <w:r w:rsidR="00905E1A">
        <w:t>,</w:t>
      </w:r>
      <w:r w:rsidRPr="008A476B">
        <w:t xml:space="preserve"> </w:t>
      </w:r>
      <w:r w:rsidR="00905E1A">
        <w:t>Leiter der Abteilung für Innere Medizin II, Kardiologie und Intensivmedizin am Klinikum Wels-Grieskirchen,</w:t>
      </w:r>
      <w:r w:rsidR="00905E1A" w:rsidRPr="008A476B">
        <w:t xml:space="preserve"> </w:t>
      </w:r>
      <w:r w:rsidRPr="008A476B">
        <w:t xml:space="preserve">für die Implantation </w:t>
      </w:r>
      <w:r w:rsidR="00BF069A" w:rsidRPr="008A476B">
        <w:t>der ersten</w:t>
      </w:r>
      <w:r w:rsidRPr="008A476B">
        <w:t xml:space="preserve"> zugelassenen Transkatheter-</w:t>
      </w:r>
      <w:r w:rsidR="00BF069A" w:rsidRPr="008A476B">
        <w:t>Trikuspidal-</w:t>
      </w:r>
      <w:r w:rsidRPr="008A476B">
        <w:t>Klappenprothese – aktuell die einzige verfügbare Option für diese spezielle Indikation.</w:t>
      </w:r>
    </w:p>
    <w:p w14:paraId="16461069" w14:textId="72C796C2" w:rsidR="00675404" w:rsidRDefault="008A476B" w:rsidP="008A476B">
      <w:pPr>
        <w:spacing w:line="360" w:lineRule="auto"/>
      </w:pPr>
      <w:r>
        <w:t>„</w:t>
      </w:r>
      <w:r w:rsidR="00CA3CBF" w:rsidRPr="008A476B">
        <w:t xml:space="preserve">Die Klappe – eine biologische Prothese tierischen Ursprungs in einem </w:t>
      </w:r>
      <w:proofErr w:type="spellStart"/>
      <w:r w:rsidR="00CA3CBF" w:rsidRPr="008A476B">
        <w:t>Nitinol</w:t>
      </w:r>
      <w:proofErr w:type="spellEnd"/>
      <w:r w:rsidR="00CA3CBF" w:rsidRPr="008A476B">
        <w:t xml:space="preserve">-Stent mit neun Verankerungspunkten – wurde über einen nur wenige Millimeter großen Schnitt in der rechten Leiste </w:t>
      </w:r>
      <w:r w:rsidR="00993EB9" w:rsidRPr="008A476B">
        <w:t xml:space="preserve">in Vollnarkose </w:t>
      </w:r>
      <w:r w:rsidR="00CA3CBF" w:rsidRPr="008A476B">
        <w:t>eingeführt</w:t>
      </w:r>
      <w:r w:rsidR="00993EB9" w:rsidRPr="008A476B">
        <w:t>,</w:t>
      </w:r>
      <w:r w:rsidR="00CA3CBF" w:rsidRPr="008A476B">
        <w:t xml:space="preserve"> </w:t>
      </w:r>
      <w:r w:rsidR="00993EB9" w:rsidRPr="008A476B">
        <w:t xml:space="preserve">am </w:t>
      </w:r>
      <w:r w:rsidR="00CA3CBF" w:rsidRPr="008A476B">
        <w:t xml:space="preserve">schlagenden Herzen </w:t>
      </w:r>
      <w:r w:rsidR="00993EB9" w:rsidRPr="008A476B">
        <w:t>en</w:t>
      </w:r>
      <w:r w:rsidR="00BF069A" w:rsidRPr="008A476B">
        <w:t>tfaltet und in der Trikuspidalklappe verankert</w:t>
      </w:r>
      <w:r>
        <w:t>“, erläutert Binder. „</w:t>
      </w:r>
      <w:r w:rsidR="00CA3CBF" w:rsidRPr="008A476B">
        <w:t>Der Eingriff dauerte etwa eine Stunde und verlief ohne Komplikationen. Die Patientin ist wohlauf und befindet sich auf dem Weg der Besserung.</w:t>
      </w:r>
      <w:r>
        <w:t>“</w:t>
      </w:r>
    </w:p>
    <w:p w14:paraId="571E21E5" w14:textId="77777777" w:rsidR="00675404" w:rsidRDefault="00675404" w:rsidP="008A476B">
      <w:pPr>
        <w:spacing w:line="360" w:lineRule="auto"/>
      </w:pPr>
    </w:p>
    <w:p w14:paraId="22BB8E0B" w14:textId="18F055F4" w:rsidR="00CA3CBF" w:rsidRPr="00675404" w:rsidRDefault="00675404" w:rsidP="008A476B">
      <w:pPr>
        <w:spacing w:line="360" w:lineRule="auto"/>
      </w:pPr>
      <w:r w:rsidRPr="00675404">
        <w:rPr>
          <w:b/>
          <w:bCs/>
        </w:rPr>
        <w:t>Erfahrenes Team</w:t>
      </w:r>
    </w:p>
    <w:p w14:paraId="72DA85A9" w14:textId="679F1AAB" w:rsidR="00675404" w:rsidRDefault="00CA3CBF" w:rsidP="008A476B">
      <w:pPr>
        <w:spacing w:line="360" w:lineRule="auto"/>
      </w:pPr>
      <w:r w:rsidRPr="008A476B">
        <w:t xml:space="preserve">Neben </w:t>
      </w:r>
      <w:r w:rsidR="00905E1A">
        <w:t>Abteilungsleiter</w:t>
      </w:r>
      <w:r w:rsidRPr="008A476B">
        <w:t xml:space="preserve"> Binder waren Kardiologen Kathrin Danninger und Matthias </w:t>
      </w:r>
      <w:proofErr w:type="spellStart"/>
      <w:r w:rsidRPr="008A476B">
        <w:t>Alberer</w:t>
      </w:r>
      <w:proofErr w:type="spellEnd"/>
      <w:r w:rsidRPr="008A476B">
        <w:t xml:space="preserve"> sowie </w:t>
      </w:r>
      <w:proofErr w:type="spellStart"/>
      <w:r w:rsidRPr="008A476B">
        <w:t>Radiologietechnologin</w:t>
      </w:r>
      <w:proofErr w:type="spellEnd"/>
      <w:r w:rsidRPr="008A476B">
        <w:t xml:space="preserve"> Marijke </w:t>
      </w:r>
      <w:proofErr w:type="spellStart"/>
      <w:r w:rsidRPr="008A476B">
        <w:t>Landerl-Testor</w:t>
      </w:r>
      <w:proofErr w:type="spellEnd"/>
      <w:r w:rsidRPr="008A476B">
        <w:t xml:space="preserve"> und die diplomierten Pflegekräfte Silke Lehner und Karin Schmidberger </w:t>
      </w:r>
      <w:r w:rsidR="008A476B">
        <w:t>gemeinsam mit</w:t>
      </w:r>
      <w:r w:rsidR="00BF069A" w:rsidRPr="008A476B">
        <w:t xml:space="preserve"> Anästhesistin Alexandra </w:t>
      </w:r>
      <w:proofErr w:type="spellStart"/>
      <w:r w:rsidR="00BF069A" w:rsidRPr="008A476B">
        <w:t>Wöginger-Gamisch</w:t>
      </w:r>
      <w:proofErr w:type="spellEnd"/>
      <w:r w:rsidR="00BF069A" w:rsidRPr="008A476B">
        <w:t xml:space="preserve"> </w:t>
      </w:r>
      <w:r w:rsidRPr="008A476B">
        <w:t>Teil des erfahrenen Interventionsteams.</w:t>
      </w:r>
    </w:p>
    <w:p w14:paraId="61C41A54" w14:textId="77777777" w:rsidR="00675404" w:rsidRDefault="00675404" w:rsidP="008A476B">
      <w:pPr>
        <w:spacing w:line="360" w:lineRule="auto"/>
      </w:pPr>
    </w:p>
    <w:p w14:paraId="4360FB90" w14:textId="44468E0B" w:rsidR="00CA3CBF" w:rsidRPr="00675404" w:rsidRDefault="00675404" w:rsidP="008A476B">
      <w:pPr>
        <w:spacing w:line="360" w:lineRule="auto"/>
      </w:pPr>
      <w:r w:rsidRPr="00675404">
        <w:rPr>
          <w:b/>
          <w:bCs/>
        </w:rPr>
        <w:lastRenderedPageBreak/>
        <w:t>Wels als Vorreiter</w:t>
      </w:r>
    </w:p>
    <w:p w14:paraId="121CE033" w14:textId="3609FAB2" w:rsidR="00BF069A" w:rsidRDefault="00CA3CBF" w:rsidP="008A476B">
      <w:pPr>
        <w:spacing w:line="360" w:lineRule="auto"/>
      </w:pPr>
      <w:r w:rsidRPr="008A476B">
        <w:t xml:space="preserve">Mit diesem erfolgreichen Eingriff reiht sich das Klinikum Wels-Grieskirchen in eine </w:t>
      </w:r>
      <w:r w:rsidR="00993EB9" w:rsidRPr="008A476B">
        <w:t xml:space="preserve">ausgewählte </w:t>
      </w:r>
      <w:r w:rsidRPr="008A476B">
        <w:t xml:space="preserve">Gruppe österreichischer </w:t>
      </w:r>
      <w:r w:rsidR="00BF069A" w:rsidRPr="008A476B">
        <w:t>Herzz</w:t>
      </w:r>
      <w:r w:rsidRPr="008A476B">
        <w:t>entren ein – darunter das AKH Wien sowie die Universitätskliniken in Graz und Linz – die diese innovative Methode anwenden.</w:t>
      </w:r>
      <w:r w:rsidR="008A476B">
        <w:t xml:space="preserve"> </w:t>
      </w:r>
      <w:r w:rsidR="00BF069A" w:rsidRPr="008A476B">
        <w:t xml:space="preserve">Die </w:t>
      </w:r>
      <w:r w:rsidR="00675404">
        <w:t xml:space="preserve">Welser </w:t>
      </w:r>
      <w:r w:rsidR="00BF069A" w:rsidRPr="008A476B">
        <w:t xml:space="preserve">Kardiologie </w:t>
      </w:r>
      <w:r w:rsidR="003C0F7D" w:rsidRPr="008A476B">
        <w:t>ist mit</w:t>
      </w:r>
      <w:r w:rsidR="00BF069A" w:rsidRPr="008A476B">
        <w:t xml:space="preserve"> </w:t>
      </w:r>
      <w:r w:rsidR="003C0F7D" w:rsidRPr="008A476B">
        <w:t>langjähriger</w:t>
      </w:r>
      <w:r w:rsidR="00BF069A" w:rsidRPr="008A476B">
        <w:t xml:space="preserve"> </w:t>
      </w:r>
      <w:r w:rsidR="003C0F7D" w:rsidRPr="008A476B">
        <w:t>Expertise</w:t>
      </w:r>
      <w:r w:rsidR="00BF069A" w:rsidRPr="008A476B">
        <w:t xml:space="preserve"> in der Transkatheter-Therapie von Herzklappenerkrankungen</w:t>
      </w:r>
      <w:r w:rsidR="003C0F7D" w:rsidRPr="008A476B">
        <w:t xml:space="preserve"> ein führendes Zentrum für minimalinvasive Herzeingriffe in Österreich.</w:t>
      </w:r>
    </w:p>
    <w:p w14:paraId="3D165164" w14:textId="1C3D46C4" w:rsidR="008A476B" w:rsidRDefault="008A476B" w:rsidP="008A476B">
      <w:pPr>
        <w:spacing w:line="360" w:lineRule="auto"/>
      </w:pPr>
    </w:p>
    <w:p w14:paraId="63C21F84" w14:textId="0BA83B38" w:rsidR="008A476B" w:rsidRDefault="008A476B" w:rsidP="008A476B">
      <w:pPr>
        <w:spacing w:line="360" w:lineRule="auto"/>
      </w:pPr>
      <w:r w:rsidRPr="008A476B">
        <w:rPr>
          <w:b/>
          <w:bCs/>
          <w:highlight w:val="yellow"/>
        </w:rPr>
        <w:t>Bild:</w:t>
      </w:r>
      <w:r>
        <w:rPr>
          <w:b/>
          <w:bCs/>
          <w:highlight w:val="yellow"/>
        </w:rPr>
        <w:t xml:space="preserve"> </w:t>
      </w:r>
      <w:r w:rsidRPr="008A476B">
        <w:t>KWG_Trikuspidalklappenimplantation_IMG_3747.jpg,</w:t>
      </w:r>
      <w:r w:rsidRPr="008A476B">
        <w:rPr>
          <w:sz w:val="16"/>
          <w:szCs w:val="16"/>
        </w:rPr>
        <w:t xml:space="preserve"> © Klinikum Wels-Grieskirchen</w:t>
      </w:r>
      <w:r w:rsidRPr="008A476B">
        <w:rPr>
          <w:b/>
          <w:bCs/>
          <w:highlight w:val="yellow"/>
        </w:rPr>
        <w:br/>
        <w:t>Bildtext:</w:t>
      </w:r>
      <w:r>
        <w:rPr>
          <w:b/>
          <w:bCs/>
        </w:rPr>
        <w:t xml:space="preserve"> </w:t>
      </w:r>
      <w:r w:rsidRPr="008A476B">
        <w:t xml:space="preserve">Ein Teil des Therapieteams mit der Patientin (v.l.n.r.): </w:t>
      </w:r>
      <w:r>
        <w:t>DGKP</w:t>
      </w:r>
      <w:r w:rsidRPr="008A476B">
        <w:t xml:space="preserve"> Silke Lehner</w:t>
      </w:r>
      <w:r>
        <w:t xml:space="preserve">, </w:t>
      </w:r>
      <w:proofErr w:type="spellStart"/>
      <w:r w:rsidRPr="008A476B">
        <w:t>Radiologietechnologin</w:t>
      </w:r>
      <w:proofErr w:type="spellEnd"/>
      <w:r w:rsidRPr="008A476B">
        <w:t xml:space="preserve"> Marijke </w:t>
      </w:r>
      <w:proofErr w:type="spellStart"/>
      <w:r w:rsidRPr="008A476B">
        <w:t>Landerl-Testor</w:t>
      </w:r>
      <w:proofErr w:type="spellEnd"/>
      <w:r>
        <w:t>, DGKP</w:t>
      </w:r>
      <w:r w:rsidRPr="008A476B">
        <w:t xml:space="preserve"> Karin Schmidberger</w:t>
      </w:r>
      <w:r>
        <w:t>,</w:t>
      </w:r>
      <w:r w:rsidRPr="008A476B">
        <w:t xml:space="preserve"> die Patientin, Prim. Priv.-Doz. Dr. Ronald K. Binder, Leiter der Abteilung für Innere Medizin II, Kardiologie und Intensivmedizin</w:t>
      </w:r>
      <w:r>
        <w:t xml:space="preserve"> und</w:t>
      </w:r>
      <w:r w:rsidRPr="008A476B">
        <w:t xml:space="preserve"> OÄ Dr. Kath</w:t>
      </w:r>
      <w:r w:rsidR="00675404">
        <w:t>r</w:t>
      </w:r>
      <w:r w:rsidRPr="008A476B">
        <w:t>in Danninger, alle Klinikum Wels-Grieskirchen.</w:t>
      </w:r>
    </w:p>
    <w:p w14:paraId="4FF48AF1" w14:textId="738310D8" w:rsidR="00675404" w:rsidRDefault="00675404" w:rsidP="008A476B">
      <w:pPr>
        <w:spacing w:line="360" w:lineRule="auto"/>
      </w:pPr>
    </w:p>
    <w:p w14:paraId="062A31BF" w14:textId="1BC328DB" w:rsidR="00675404" w:rsidRDefault="00675404" w:rsidP="008A476B">
      <w:pPr>
        <w:spacing w:line="360" w:lineRule="auto"/>
      </w:pPr>
    </w:p>
    <w:p w14:paraId="29032371" w14:textId="78735D45" w:rsidR="00675404" w:rsidRDefault="00675404" w:rsidP="008A476B">
      <w:pPr>
        <w:spacing w:line="360" w:lineRule="auto"/>
      </w:pPr>
    </w:p>
    <w:p w14:paraId="7CCE1B3F" w14:textId="09F83168" w:rsidR="00675404" w:rsidRDefault="00675404" w:rsidP="008A476B">
      <w:pPr>
        <w:spacing w:line="360" w:lineRule="auto"/>
      </w:pPr>
    </w:p>
    <w:p w14:paraId="118C1D74" w14:textId="4752A73C" w:rsidR="00675404" w:rsidRDefault="00675404" w:rsidP="008A476B">
      <w:pPr>
        <w:spacing w:line="360" w:lineRule="auto"/>
      </w:pPr>
    </w:p>
    <w:p w14:paraId="48E67633" w14:textId="4C514E5B" w:rsidR="00675404" w:rsidRDefault="00675404" w:rsidP="008A476B">
      <w:pPr>
        <w:spacing w:line="360" w:lineRule="auto"/>
      </w:pPr>
    </w:p>
    <w:p w14:paraId="07B4A087" w14:textId="377F108B" w:rsidR="00675404" w:rsidRDefault="00675404" w:rsidP="008A476B">
      <w:pPr>
        <w:spacing w:line="360" w:lineRule="auto"/>
      </w:pPr>
    </w:p>
    <w:p w14:paraId="20AA7280" w14:textId="77777777" w:rsidR="00675404" w:rsidRPr="008A476B" w:rsidRDefault="00675404" w:rsidP="008A476B">
      <w:pPr>
        <w:spacing w:line="360" w:lineRule="auto"/>
      </w:pPr>
    </w:p>
    <w:p w14:paraId="599BC47C" w14:textId="77777777" w:rsidR="00CA3CBF" w:rsidRPr="008A476B" w:rsidRDefault="00CA3CBF" w:rsidP="008A476B">
      <w:pPr>
        <w:spacing w:line="360" w:lineRule="auto"/>
        <w:rPr>
          <w:lang w:eastAsia="de-AT"/>
        </w:rPr>
      </w:pPr>
    </w:p>
    <w:p w14:paraId="1F83F345" w14:textId="77777777" w:rsidR="007A1443" w:rsidRDefault="008A476B" w:rsidP="008A476B">
      <w:pPr>
        <w:spacing w:line="360" w:lineRule="auto"/>
        <w:rPr>
          <w:b/>
          <w:sz w:val="18"/>
          <w:szCs w:val="18"/>
        </w:rPr>
      </w:pPr>
      <w:r>
        <w:rPr>
          <w:b/>
        </w:rPr>
        <w:t xml:space="preserve">Das Klinikum Wels-Grieskirchen – </w:t>
      </w:r>
      <w:hyperlink r:id="rId6"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Pr>
          <w:b/>
          <w:sz w:val="18"/>
          <w:szCs w:val="18"/>
        </w:rPr>
        <w:br/>
      </w:r>
    </w:p>
    <w:p w14:paraId="57E2864A" w14:textId="77777777" w:rsidR="007A1443" w:rsidRDefault="007A1443" w:rsidP="008A476B">
      <w:pPr>
        <w:spacing w:line="360" w:lineRule="auto"/>
        <w:rPr>
          <w:b/>
          <w:sz w:val="18"/>
          <w:szCs w:val="18"/>
        </w:rPr>
      </w:pPr>
    </w:p>
    <w:p w14:paraId="46B6F30A" w14:textId="24186B8B" w:rsidR="00335028" w:rsidRPr="00675404" w:rsidRDefault="008A476B" w:rsidP="008A476B">
      <w:pPr>
        <w:spacing w:line="360" w:lineRule="auto"/>
        <w:rPr>
          <w:b/>
          <w:sz w:val="18"/>
          <w:szCs w:val="18"/>
        </w:rPr>
      </w:pPr>
      <w:r>
        <w:rPr>
          <w:b/>
          <w:sz w:val="18"/>
          <w:szCs w:val="18"/>
        </w:rPr>
        <w:t>Pressekontakt Klinikum Wels-Grieskirchen</w:t>
      </w:r>
      <w:r>
        <w:rPr>
          <w:b/>
          <w:sz w:val="18"/>
          <w:szCs w:val="18"/>
        </w:rPr>
        <w:br/>
      </w:r>
      <w:r>
        <w:rPr>
          <w:sz w:val="18"/>
          <w:szCs w:val="18"/>
        </w:rPr>
        <w:t xml:space="preserve">Mag. Kerstin Pindeus, MSc, MBA, A-4600 Wels, </w:t>
      </w:r>
      <w:proofErr w:type="spellStart"/>
      <w:r>
        <w:rPr>
          <w:sz w:val="18"/>
          <w:szCs w:val="18"/>
        </w:rPr>
        <w:t>Grieskirchner</w:t>
      </w:r>
      <w:proofErr w:type="spellEnd"/>
      <w:r>
        <w:rPr>
          <w:sz w:val="18"/>
          <w:szCs w:val="18"/>
        </w:rPr>
        <w:t xml:space="preserve"> Straße 42, </w:t>
      </w:r>
      <w:r>
        <w:rPr>
          <w:sz w:val="18"/>
          <w:szCs w:val="18"/>
        </w:rPr>
        <w:br/>
        <w:t>Tel: +43 7242 415-93772, Mobil: +43 699 1416 3772</w:t>
      </w:r>
      <w:r>
        <w:rPr>
          <w:sz w:val="18"/>
          <w:szCs w:val="18"/>
        </w:rPr>
        <w:br/>
        <w:t xml:space="preserve">E-Mail: </w:t>
      </w:r>
      <w:hyperlink r:id="rId7" w:history="1">
        <w:r w:rsidRPr="00AC167A">
          <w:rPr>
            <w:rStyle w:val="Hyperlink"/>
            <w:sz w:val="18"/>
            <w:szCs w:val="18"/>
          </w:rPr>
          <w:t>kerstin.pindeus@klinikum-wegr.at</w:t>
        </w:r>
      </w:hyperlink>
      <w:r>
        <w:rPr>
          <w:sz w:val="18"/>
          <w:szCs w:val="18"/>
        </w:rPr>
        <w:t xml:space="preserve"> </w:t>
      </w:r>
    </w:p>
    <w:sectPr w:rsidR="00335028" w:rsidRPr="00675404">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036A5B" w14:textId="77777777" w:rsidR="008A476B" w:rsidRDefault="008A476B" w:rsidP="008A476B">
      <w:r>
        <w:separator/>
      </w:r>
    </w:p>
  </w:endnote>
  <w:endnote w:type="continuationSeparator" w:id="0">
    <w:p w14:paraId="3C8690EA" w14:textId="77777777" w:rsidR="008A476B" w:rsidRDefault="008A476B" w:rsidP="008A47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84BA1E" w14:textId="77777777" w:rsidR="008A476B" w:rsidRDefault="008A476B" w:rsidP="008A476B">
      <w:r>
        <w:separator/>
      </w:r>
    </w:p>
  </w:footnote>
  <w:footnote w:type="continuationSeparator" w:id="0">
    <w:p w14:paraId="7C9D6A5C" w14:textId="77777777" w:rsidR="008A476B" w:rsidRDefault="008A476B" w:rsidP="008A47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AEFFA4" w14:textId="04C2186F" w:rsidR="008A476B" w:rsidRDefault="008A476B" w:rsidP="008A476B">
    <w:pPr>
      <w:pStyle w:val="Kopfzeile"/>
      <w:jc w:val="right"/>
    </w:pPr>
    <w:r>
      <w:rPr>
        <w:noProof/>
        <w:lang w:eastAsia="de-AT"/>
      </w:rPr>
      <w:drawing>
        <wp:inline distT="0" distB="0" distL="0" distR="0" wp14:anchorId="25300B1B" wp14:editId="3F26C7CD">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3CBF"/>
    <w:rsid w:val="00335028"/>
    <w:rsid w:val="003C0F7D"/>
    <w:rsid w:val="00675404"/>
    <w:rsid w:val="007A1443"/>
    <w:rsid w:val="008A476B"/>
    <w:rsid w:val="00905E1A"/>
    <w:rsid w:val="00993EB9"/>
    <w:rsid w:val="00BF069A"/>
    <w:rsid w:val="00CA3CBF"/>
    <w:rsid w:val="00E36131"/>
    <w:rsid w:val="00E701D8"/>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C2062D"/>
  <w15:chartTrackingRefBased/>
  <w15:docId w15:val="{3652F143-441C-4C91-99A1-0B11A863F4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3CBF"/>
    <w:pPr>
      <w:spacing w:after="0" w:line="240" w:lineRule="auto"/>
    </w:pPr>
    <w:rPr>
      <w:rFonts w:ascii="Calibri" w:hAnsi="Calibri" w:cs="Calibr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476B"/>
    <w:pPr>
      <w:tabs>
        <w:tab w:val="center" w:pos="4536"/>
        <w:tab w:val="right" w:pos="9072"/>
      </w:tabs>
    </w:pPr>
  </w:style>
  <w:style w:type="character" w:customStyle="1" w:styleId="KopfzeileZchn">
    <w:name w:val="Kopfzeile Zchn"/>
    <w:basedOn w:val="Absatz-Standardschriftart"/>
    <w:link w:val="Kopfzeile"/>
    <w:uiPriority w:val="99"/>
    <w:rsid w:val="008A476B"/>
    <w:rPr>
      <w:rFonts w:ascii="Calibri" w:hAnsi="Calibri" w:cs="Calibri"/>
    </w:rPr>
  </w:style>
  <w:style w:type="paragraph" w:styleId="Fuzeile">
    <w:name w:val="footer"/>
    <w:basedOn w:val="Standard"/>
    <w:link w:val="FuzeileZchn"/>
    <w:uiPriority w:val="99"/>
    <w:unhideWhenUsed/>
    <w:rsid w:val="008A476B"/>
    <w:pPr>
      <w:tabs>
        <w:tab w:val="center" w:pos="4536"/>
        <w:tab w:val="right" w:pos="9072"/>
      </w:tabs>
    </w:pPr>
  </w:style>
  <w:style w:type="character" w:customStyle="1" w:styleId="FuzeileZchn">
    <w:name w:val="Fußzeile Zchn"/>
    <w:basedOn w:val="Absatz-Standardschriftart"/>
    <w:link w:val="Fuzeile"/>
    <w:uiPriority w:val="99"/>
    <w:rsid w:val="008A476B"/>
    <w:rPr>
      <w:rFonts w:ascii="Calibri" w:hAnsi="Calibri" w:cs="Calibri"/>
    </w:rPr>
  </w:style>
  <w:style w:type="character" w:styleId="Hyperlink">
    <w:name w:val="Hyperlink"/>
    <w:basedOn w:val="Absatz-Standardschriftart"/>
    <w:uiPriority w:val="99"/>
    <w:unhideWhenUsed/>
    <w:rsid w:val="008A476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8639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518</Words>
  <Characters>3269</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Binder Ronald Primarius Priv.-Doz. Dr.</dc:creator>
  <cp:keywords/>
  <dc:description/>
  <cp:lastModifiedBy>Pindeus Kerstin Mag.</cp:lastModifiedBy>
  <cp:revision>5</cp:revision>
  <dcterms:created xsi:type="dcterms:W3CDTF">2025-06-22T17:53:00Z</dcterms:created>
  <dcterms:modified xsi:type="dcterms:W3CDTF">2025-06-23T09:45:00Z</dcterms:modified>
</cp:coreProperties>
</file>